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8560" w14:textId="77777777" w:rsidR="005075AF" w:rsidRDefault="002950C4" w:rsidP="009A7AB1">
      <w:pPr>
        <w:pStyle w:val="Heading2"/>
        <w:keepNext w:val="0"/>
        <w:keepLines w:val="0"/>
        <w:widowControl w:val="0"/>
        <w:tabs>
          <w:tab w:val="left" w:pos="2160"/>
        </w:tabs>
        <w:spacing w:before="64" w:after="0" w:line="240" w:lineRule="auto"/>
        <w:ind w:right="244"/>
        <w:jc w:val="center"/>
        <w:rPr>
          <w:rFonts w:ascii="Arial Bold" w:eastAsia="Arial Bold" w:hAnsi="Arial Bold" w:cs="Arial Bold"/>
          <w:smallCaps/>
          <w:color w:val="5FBCCC"/>
          <w:sz w:val="40"/>
          <w:szCs w:val="40"/>
        </w:rPr>
      </w:pPr>
      <w:r>
        <w:rPr>
          <w:rFonts w:ascii="Arial Bold" w:eastAsia="Arial Bold" w:hAnsi="Arial Bold" w:cs="Arial Bold"/>
          <w:smallCaps/>
          <w:color w:val="5FBCCC"/>
          <w:sz w:val="40"/>
          <w:szCs w:val="40"/>
        </w:rPr>
        <w:t>GOAL SETTING</w:t>
      </w:r>
    </w:p>
    <w:p w14:paraId="498072E7" w14:textId="77777777" w:rsidR="005075AF" w:rsidRPr="005075AF" w:rsidRDefault="005075AF" w:rsidP="005075AF">
      <w:pPr>
        <w:widowControl w:val="0"/>
        <w:spacing w:line="240" w:lineRule="auto"/>
        <w:ind w:left="-630" w:right="-540"/>
        <w:rPr>
          <w:b/>
          <w:bCs/>
          <w:i/>
        </w:rPr>
      </w:pPr>
    </w:p>
    <w:p w14:paraId="2E4A334D" w14:textId="03936B1A" w:rsidR="009D2B55" w:rsidRPr="005075AF" w:rsidRDefault="002950C4" w:rsidP="005075AF">
      <w:pPr>
        <w:widowControl w:val="0"/>
        <w:spacing w:line="240" w:lineRule="auto"/>
        <w:ind w:left="-630" w:right="-540"/>
        <w:rPr>
          <w:b/>
          <w:bCs/>
          <w:i/>
        </w:rPr>
      </w:pPr>
      <w:r w:rsidRPr="005075AF">
        <w:rPr>
          <w:b/>
          <w:bCs/>
          <w:i/>
        </w:rPr>
        <w:t>Team Member:</w:t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Pr="005075AF">
        <w:rPr>
          <w:b/>
          <w:bCs/>
          <w:i/>
        </w:rPr>
        <w:t>Leader:</w:t>
      </w:r>
      <w:bookmarkStart w:id="0" w:name="_heading=h.gjdgxs" w:colFirst="0" w:colLast="0"/>
      <w:bookmarkEnd w:id="0"/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Pr="005075AF">
        <w:rPr>
          <w:b/>
          <w:bCs/>
          <w:i/>
        </w:rPr>
        <w:t>Date:</w:t>
      </w:r>
    </w:p>
    <w:p w14:paraId="2E4A334E" w14:textId="77777777" w:rsidR="009D2B55" w:rsidRPr="005075AF" w:rsidRDefault="009D2B55">
      <w:pPr>
        <w:widowControl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E4A334F" w14:textId="5C2E5637" w:rsidR="009D2B55" w:rsidRDefault="002950C4">
      <w:pPr>
        <w:widowControl w:val="0"/>
        <w:spacing w:line="240" w:lineRule="auto"/>
        <w:ind w:left="-630" w:right="-54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leader and team member meet to discuss their common goals for the next year. When the goals are identified, a conversation takes place around what each other need from the partnership </w:t>
      </w:r>
      <w:r w:rsidR="00424E06">
        <w:rPr>
          <w:i/>
          <w:sz w:val="18"/>
          <w:szCs w:val="18"/>
        </w:rPr>
        <w:t>to</w:t>
      </w:r>
      <w:r>
        <w:rPr>
          <w:i/>
          <w:sz w:val="18"/>
          <w:szCs w:val="18"/>
        </w:rPr>
        <w:t xml:space="preserve"> be successful in achieving the identified goals. The nat</w:t>
      </w:r>
      <w:r>
        <w:rPr>
          <w:i/>
          <w:sz w:val="18"/>
          <w:szCs w:val="18"/>
        </w:rPr>
        <w:t>ure of the conversation is focused on how the team is enabled to succeed:</w:t>
      </w:r>
    </w:p>
    <w:p w14:paraId="2E4A3350" w14:textId="77777777" w:rsidR="009D2B55" w:rsidRDefault="009D2B55">
      <w:pPr>
        <w:widowControl w:val="0"/>
        <w:spacing w:line="240" w:lineRule="auto"/>
        <w:rPr>
          <w:i/>
          <w:sz w:val="18"/>
          <w:szCs w:val="18"/>
        </w:rPr>
      </w:pPr>
    </w:p>
    <w:tbl>
      <w:tblPr>
        <w:tblStyle w:val="a1"/>
        <w:tblW w:w="14192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2"/>
      </w:tblGrid>
      <w:tr w:rsidR="009D2B55" w14:paraId="2E4A3353" w14:textId="77777777" w:rsidTr="00DC1AD1">
        <w:tc>
          <w:tcPr>
            <w:tcW w:w="1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3351" w14:textId="0ED29486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 Team/</w:t>
            </w:r>
            <w:r>
              <w:rPr>
                <w:b/>
                <w:sz w:val="20"/>
                <w:szCs w:val="20"/>
              </w:rPr>
              <w:t>Departmental Goals for 2022</w:t>
            </w:r>
          </w:p>
          <w:p w14:paraId="2E4A3352" w14:textId="77777777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The team member or leader can list the main departmental goals/focus for the year to provide some added context in how the employees goal</w:t>
            </w:r>
            <w:r>
              <w:rPr>
                <w:i/>
                <w:sz w:val="18"/>
                <w:szCs w:val="18"/>
              </w:rPr>
              <w:t xml:space="preserve">s align with the strategic goals of the team and the University’s Strategic Plan. </w:t>
            </w:r>
          </w:p>
        </w:tc>
      </w:tr>
      <w:tr w:rsidR="009D2B55" w14:paraId="2E4A3356" w14:textId="77777777" w:rsidTr="00DC1AD1">
        <w:tc>
          <w:tcPr>
            <w:tcW w:w="1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3354" w14:textId="77777777" w:rsidR="009D2B55" w:rsidRDefault="009D2B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E4A3355" w14:textId="77777777" w:rsidR="009D2B55" w:rsidRDefault="009D2B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E4A3357" w14:textId="77777777" w:rsidR="009D2B55" w:rsidRDefault="009D2B5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416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2370"/>
        <w:gridCol w:w="4335"/>
        <w:gridCol w:w="1965"/>
        <w:gridCol w:w="1935"/>
      </w:tblGrid>
      <w:tr w:rsidR="009D2B55" w14:paraId="2E4A3361" w14:textId="77777777">
        <w:trPr>
          <w:trHeight w:val="220"/>
          <w:tblHeader/>
        </w:trPr>
        <w:tc>
          <w:tcPr>
            <w:tcW w:w="3555" w:type="dxa"/>
            <w:shd w:val="clear" w:color="auto" w:fill="EFEFEF"/>
          </w:tcPr>
          <w:p w14:paraId="2E4A3358" w14:textId="017F9B97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+</w:t>
            </w:r>
            <w:r>
              <w:rPr>
                <w:b/>
                <w:sz w:val="20"/>
                <w:szCs w:val="20"/>
              </w:rPr>
              <w:t xml:space="preserve"> Goal Category</w:t>
            </w:r>
          </w:p>
          <w:p w14:paraId="2E4A3359" w14:textId="77777777" w:rsidR="009D2B55" w:rsidRDefault="009D2B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E4A335A" w14:textId="77777777" w:rsidR="009D2B55" w:rsidRDefault="002950C4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Core</w:t>
            </w:r>
          </w:p>
          <w:p w14:paraId="2E4A335B" w14:textId="77777777" w:rsidR="009D2B55" w:rsidRDefault="002950C4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 xml:space="preserve">Elective </w:t>
            </w:r>
          </w:p>
        </w:tc>
        <w:tc>
          <w:tcPr>
            <w:tcW w:w="2370" w:type="dxa"/>
            <w:shd w:val="clear" w:color="auto" w:fill="EFEFEF"/>
          </w:tcPr>
          <w:p w14:paraId="2E4A335C" w14:textId="77777777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+ Anticipated Outcome</w:t>
            </w:r>
          </w:p>
        </w:tc>
        <w:tc>
          <w:tcPr>
            <w:tcW w:w="4335" w:type="dxa"/>
            <w:shd w:val="clear" w:color="auto" w:fill="EFEFEF"/>
          </w:tcPr>
          <w:p w14:paraId="2E4A335D" w14:textId="77777777" w:rsidR="009D2B55" w:rsidRDefault="002950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Details + Discussion points</w:t>
            </w:r>
          </w:p>
        </w:tc>
        <w:tc>
          <w:tcPr>
            <w:tcW w:w="1965" w:type="dxa"/>
            <w:shd w:val="clear" w:color="auto" w:fill="EFEFEF"/>
          </w:tcPr>
          <w:p w14:paraId="2E4A335E" w14:textId="77777777" w:rsidR="009D2B55" w:rsidRDefault="00295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Accountable:</w:t>
            </w:r>
            <w:r>
              <w:rPr>
                <w:sz w:val="20"/>
                <w:szCs w:val="20"/>
              </w:rPr>
              <w:t xml:space="preserve"> How does this goal align to the University’s Strategic Plan or EDI Action Plan?</w:t>
            </w:r>
          </w:p>
        </w:tc>
        <w:tc>
          <w:tcPr>
            <w:tcW w:w="1935" w:type="dxa"/>
            <w:shd w:val="clear" w:color="auto" w:fill="EFEFEF"/>
          </w:tcPr>
          <w:p w14:paraId="2E4A335F" w14:textId="29107FC8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Measurable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2E4A3360" w14:textId="77777777" w:rsidR="009D2B55" w:rsidRDefault="002950C4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What factors will define a successful outcome or contribution toward the goal? </w:t>
            </w:r>
          </w:p>
        </w:tc>
      </w:tr>
      <w:tr w:rsidR="009D2B55" w14:paraId="2E4A3368" w14:textId="77777777">
        <w:trPr>
          <w:trHeight w:val="220"/>
        </w:trPr>
        <w:tc>
          <w:tcPr>
            <w:tcW w:w="3555" w:type="dxa"/>
          </w:tcPr>
          <w:p w14:paraId="2E4A3362" w14:textId="77777777" w:rsidR="009D2B55" w:rsidRDefault="002950C4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1. Job Function Goal</w:t>
            </w:r>
          </w:p>
          <w:p w14:paraId="2E4A3363" w14:textId="77777777" w:rsidR="009D2B55" w:rsidRDefault="009D2B55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E4A3364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65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66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67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6E" w14:textId="77777777">
        <w:trPr>
          <w:trHeight w:val="705"/>
        </w:trPr>
        <w:tc>
          <w:tcPr>
            <w:tcW w:w="3555" w:type="dxa"/>
          </w:tcPr>
          <w:p w14:paraId="2E4A3369" w14:textId="77777777" w:rsidR="009D2B55" w:rsidRDefault="002950C4">
            <w:pPr>
              <w:widowControl w:val="0"/>
              <w:spacing w:line="240" w:lineRule="auto"/>
              <w:rPr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2. Equity, Diversity, and Inclusion Goal</w:t>
            </w:r>
            <w:r>
              <w:rPr>
                <w:color w:val="E01583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14:paraId="2E4A336A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6B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6C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6D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75" w14:textId="77777777">
        <w:trPr>
          <w:trHeight w:val="220"/>
        </w:trPr>
        <w:tc>
          <w:tcPr>
            <w:tcW w:w="3555" w:type="dxa"/>
          </w:tcPr>
          <w:p w14:paraId="2E4A336F" w14:textId="77777777" w:rsidR="009D2B55" w:rsidRDefault="002950C4">
            <w:pPr>
              <w:widowControl w:val="0"/>
              <w:spacing w:before="200" w:line="240" w:lineRule="auto"/>
              <w:rPr>
                <w:b/>
                <w:i/>
                <w:color w:val="E01583"/>
                <w:sz w:val="20"/>
                <w:szCs w:val="20"/>
                <w:u w:val="single"/>
              </w:rPr>
            </w:pPr>
            <w:r>
              <w:rPr>
                <w:b/>
                <w:color w:val="E01583"/>
                <w:sz w:val="20"/>
                <w:szCs w:val="20"/>
              </w:rPr>
              <w:t>3. Reconciliation Goal</w:t>
            </w:r>
          </w:p>
          <w:p w14:paraId="2E4A3370" w14:textId="77777777" w:rsidR="009D2B55" w:rsidRDefault="009D2B55">
            <w:pPr>
              <w:widowControl w:val="0"/>
              <w:spacing w:line="240" w:lineRule="auto"/>
              <w:ind w:left="479"/>
              <w:rPr>
                <w:i/>
                <w:color w:val="E01583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E4A3371" w14:textId="77777777" w:rsidR="009D2B55" w:rsidRDefault="009D2B55">
            <w:pPr>
              <w:widowControl w:val="0"/>
              <w:spacing w:line="240" w:lineRule="auto"/>
              <w:ind w:left="118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72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73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74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7B" w14:textId="77777777">
        <w:trPr>
          <w:trHeight w:val="220"/>
        </w:trPr>
        <w:tc>
          <w:tcPr>
            <w:tcW w:w="3555" w:type="dxa"/>
          </w:tcPr>
          <w:p w14:paraId="2E4A3376" w14:textId="77777777" w:rsidR="009D2B55" w:rsidRDefault="002950C4">
            <w:pPr>
              <w:widowControl w:val="0"/>
              <w:spacing w:before="200" w:line="240" w:lineRule="auto"/>
              <w:rPr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4. Stretch Goal</w:t>
            </w:r>
          </w:p>
        </w:tc>
        <w:tc>
          <w:tcPr>
            <w:tcW w:w="2370" w:type="dxa"/>
          </w:tcPr>
          <w:p w14:paraId="2E4A3377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78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79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7A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81" w14:textId="77777777">
        <w:trPr>
          <w:trHeight w:val="220"/>
        </w:trPr>
        <w:tc>
          <w:tcPr>
            <w:tcW w:w="3555" w:type="dxa"/>
          </w:tcPr>
          <w:p w14:paraId="2E4A337C" w14:textId="77777777" w:rsidR="009D2B55" w:rsidRDefault="002950C4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5. Collaboration Goal</w:t>
            </w:r>
          </w:p>
        </w:tc>
        <w:tc>
          <w:tcPr>
            <w:tcW w:w="2370" w:type="dxa"/>
          </w:tcPr>
          <w:p w14:paraId="2E4A337D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7E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7F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80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87" w14:textId="77777777">
        <w:trPr>
          <w:trHeight w:val="220"/>
        </w:trPr>
        <w:tc>
          <w:tcPr>
            <w:tcW w:w="3555" w:type="dxa"/>
          </w:tcPr>
          <w:p w14:paraId="2E4A3382" w14:textId="77777777" w:rsidR="009D2B55" w:rsidRDefault="002950C4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6. Professional Development Goal</w:t>
            </w:r>
          </w:p>
        </w:tc>
        <w:tc>
          <w:tcPr>
            <w:tcW w:w="2370" w:type="dxa"/>
          </w:tcPr>
          <w:p w14:paraId="2E4A3383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84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85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86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4A3389" w14:textId="77777777" w:rsidR="009D2B55" w:rsidRDefault="009D2B55">
      <w:pPr>
        <w:spacing w:line="240" w:lineRule="auto"/>
        <w:rPr>
          <w:sz w:val="20"/>
          <w:szCs w:val="20"/>
        </w:rPr>
      </w:pPr>
    </w:p>
    <w:p w14:paraId="2E4A338A" w14:textId="77777777" w:rsidR="009D2B55" w:rsidRDefault="002950C4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E4A3391" wp14:editId="2E4A3392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59775" y="3770475"/>
                          <a:ext cx="81724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A338B" w14:textId="77777777" w:rsidR="009D2B55" w:rsidRDefault="002950C4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Leader’s signature</w:t>
      </w:r>
      <w:r>
        <w:rPr>
          <w:sz w:val="20"/>
          <w:szCs w:val="20"/>
        </w:rPr>
        <w:tab/>
        <w:t>Date signed</w:t>
      </w:r>
    </w:p>
    <w:p w14:paraId="2E4A338C" w14:textId="77777777" w:rsidR="009D2B55" w:rsidRDefault="009D2B55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</w:p>
    <w:p w14:paraId="2E4A338D" w14:textId="77777777" w:rsidR="009D2B55" w:rsidRDefault="009D2B55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</w:p>
    <w:p w14:paraId="2E4A338E" w14:textId="77777777" w:rsidR="009D2B55" w:rsidRDefault="002950C4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E4A3393" wp14:editId="2E4A3394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59775" y="3770475"/>
                          <a:ext cx="81724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A3390" w14:textId="29F44ADB" w:rsidR="009D2B55" w:rsidRPr="005075AF" w:rsidRDefault="002950C4" w:rsidP="009A7AB1">
      <w:pPr>
        <w:tabs>
          <w:tab w:val="left" w:pos="540"/>
          <w:tab w:val="left" w:pos="8640"/>
        </w:tabs>
        <w:spacing w:line="240" w:lineRule="auto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Staff member’s signature</w:t>
      </w:r>
      <w:r>
        <w:rPr>
          <w:sz w:val="20"/>
          <w:szCs w:val="20"/>
        </w:rPr>
        <w:tab/>
      </w:r>
      <w:r w:rsidR="00B96A78">
        <w:rPr>
          <w:sz w:val="20"/>
          <w:szCs w:val="20"/>
        </w:rPr>
        <w:t>Date signed</w:t>
      </w:r>
    </w:p>
    <w:sectPr w:rsidR="009D2B55" w:rsidRPr="005075AF" w:rsidSect="00FD16BE">
      <w:footerReference w:type="default" r:id="rId9"/>
      <w:pgSz w:w="15840" w:h="12240" w:orient="landscape"/>
      <w:pgMar w:top="1134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339A" w14:textId="77777777" w:rsidR="00000000" w:rsidRDefault="002950C4">
      <w:pPr>
        <w:spacing w:line="240" w:lineRule="auto"/>
      </w:pPr>
      <w:r>
        <w:separator/>
      </w:r>
    </w:p>
  </w:endnote>
  <w:endnote w:type="continuationSeparator" w:id="0">
    <w:p w14:paraId="2E4A339C" w14:textId="77777777" w:rsidR="00000000" w:rsidRDefault="0029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3395" w14:textId="21DF8A51" w:rsidR="009D2B55" w:rsidRDefault="002950C4">
    <w:pPr>
      <w:jc w:val="right"/>
      <w:rPr>
        <w:i/>
        <w:color w:val="999999"/>
        <w:sz w:val="16"/>
        <w:szCs w:val="16"/>
      </w:rPr>
    </w:pPr>
    <w:r>
      <w:rPr>
        <w:i/>
        <w:color w:val="999999"/>
        <w:sz w:val="16"/>
        <w:szCs w:val="16"/>
      </w:rPr>
      <w:t>Updated 0</w:t>
    </w:r>
    <w:r w:rsidR="005075AF">
      <w:rPr>
        <w:i/>
        <w:color w:val="999999"/>
        <w:sz w:val="16"/>
        <w:szCs w:val="16"/>
      </w:rPr>
      <w:t>5</w:t>
    </w:r>
    <w:r>
      <w:rPr>
        <w:i/>
        <w:color w:val="999999"/>
        <w:sz w:val="16"/>
        <w:szCs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3396" w14:textId="77777777" w:rsidR="00000000" w:rsidRDefault="002950C4">
      <w:pPr>
        <w:spacing w:line="240" w:lineRule="auto"/>
      </w:pPr>
      <w:r>
        <w:separator/>
      </w:r>
    </w:p>
  </w:footnote>
  <w:footnote w:type="continuationSeparator" w:id="0">
    <w:p w14:paraId="2E4A3398" w14:textId="77777777" w:rsidR="00000000" w:rsidRDefault="002950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55"/>
    <w:rsid w:val="002950C4"/>
    <w:rsid w:val="00424E06"/>
    <w:rsid w:val="005075AF"/>
    <w:rsid w:val="009A7AB1"/>
    <w:rsid w:val="009D2B55"/>
    <w:rsid w:val="00B96A78"/>
    <w:rsid w:val="00D13B81"/>
    <w:rsid w:val="00DC1AD1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A334A"/>
  <w15:docId w15:val="{642CFA33-77CC-2C45-8802-89F327B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075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AF"/>
  </w:style>
  <w:style w:type="paragraph" w:styleId="Footer">
    <w:name w:val="footer"/>
    <w:basedOn w:val="Normal"/>
    <w:link w:val="FooterChar"/>
    <w:uiPriority w:val="99"/>
    <w:unhideWhenUsed/>
    <w:rsid w:val="005075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+UzPn+E5hUtvnxHqpiYE2qDng==">AMUW2mVE6D/SqSMC05Jlhu4d29CBuQwJPwJJ0+cu1jwYq3/+h3Ott+sr2D8u6lUCf8dtnxEJv0cVCX2vf8DBGRfG/IdZb0isXAcHa8P3C+z9C3ap8CPbtZSQlEem6cCHx91iPZMexXdG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Rohini Datta</cp:lastModifiedBy>
  <cp:revision>9</cp:revision>
  <dcterms:created xsi:type="dcterms:W3CDTF">2022-05-20T21:51:00Z</dcterms:created>
  <dcterms:modified xsi:type="dcterms:W3CDTF">2022-05-20T22:01:00Z</dcterms:modified>
</cp:coreProperties>
</file>